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A867B" w14:textId="3ED8594A" w:rsidR="00BF27ED" w:rsidRPr="00BF27ED" w:rsidRDefault="00BF27ED" w:rsidP="00BF27ED">
      <w:pPr>
        <w:spacing w:after="0" w:line="480" w:lineRule="auto"/>
        <w:jc w:val="right"/>
        <w:rPr>
          <w:rFonts w:ascii="Cambria" w:eastAsia="Calibri" w:hAnsi="Cambria" w:cs="Calibri Light"/>
          <w:b/>
          <w:sz w:val="20"/>
          <w:szCs w:val="20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MJM-ZP.26.</w:t>
      </w:r>
      <w:r w:rsidR="00B74E52">
        <w:rPr>
          <w:rFonts w:ascii="Cambria" w:eastAsia="Calibri" w:hAnsi="Cambria" w:cs="Calibri Light"/>
          <w:b/>
          <w:bCs/>
          <w:sz w:val="20"/>
          <w:szCs w:val="20"/>
        </w:rPr>
        <w:t>6.</w:t>
      </w:r>
      <w:bookmarkStart w:id="0" w:name="_GoBack"/>
      <w:bookmarkEnd w:id="0"/>
      <w:r w:rsidRPr="00BF27ED">
        <w:rPr>
          <w:rFonts w:ascii="Cambria" w:eastAsia="Calibri" w:hAnsi="Cambria" w:cs="Calibri Light"/>
          <w:b/>
          <w:bCs/>
          <w:sz w:val="20"/>
          <w:szCs w:val="20"/>
        </w:rPr>
        <w:t>9-U-2025</w:t>
      </w:r>
      <w:r>
        <w:rPr>
          <w:rFonts w:ascii="Cambria" w:eastAsia="Calibri" w:hAnsi="Cambria" w:cs="Calibri Light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BF27ED">
        <w:rPr>
          <w:rFonts w:ascii="Cambria" w:eastAsia="Calibri" w:hAnsi="Cambria" w:cs="Calibri Light"/>
          <w:b/>
          <w:bCs/>
          <w:sz w:val="20"/>
          <w:szCs w:val="20"/>
        </w:rPr>
        <w:t>Załącznik nr 4 do SWZ</w:t>
      </w:r>
    </w:p>
    <w:p w14:paraId="5E85E609" w14:textId="086133E6" w:rsidR="00BF27ED" w:rsidRPr="00BF27ED" w:rsidRDefault="00BF27ED" w:rsidP="00BF27ED">
      <w:pPr>
        <w:spacing w:after="0"/>
        <w:jc w:val="right"/>
        <w:rPr>
          <w:rFonts w:ascii="Cambria" w:eastAsia="Calibri" w:hAnsi="Cambria" w:cs="Calibri Light"/>
          <w:b/>
          <w:sz w:val="20"/>
          <w:szCs w:val="20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Zamawiający:</w:t>
      </w:r>
      <w:r w:rsidRPr="00BF27ED">
        <w:rPr>
          <w:rFonts w:ascii="Cambria" w:eastAsia="Calibri" w:hAnsi="Cambria" w:cs="Calibri Light"/>
          <w:b/>
          <w:sz w:val="20"/>
          <w:szCs w:val="20"/>
        </w:rPr>
        <w:br/>
        <w:t>Muzeum im. Jacka Malcz</w:t>
      </w:r>
      <w:r w:rsidR="00B3180E">
        <w:rPr>
          <w:rFonts w:ascii="Cambria" w:eastAsia="Calibri" w:hAnsi="Cambria" w:cs="Calibri Light"/>
          <w:b/>
          <w:sz w:val="20"/>
          <w:szCs w:val="20"/>
        </w:rPr>
        <w:t>ewskiego</w:t>
      </w:r>
      <w:r w:rsidR="00B3180E">
        <w:rPr>
          <w:rFonts w:ascii="Cambria" w:eastAsia="Calibri" w:hAnsi="Cambria" w:cs="Calibri Light"/>
          <w:b/>
          <w:sz w:val="20"/>
          <w:szCs w:val="20"/>
        </w:rPr>
        <w:br/>
        <w:t>26-600 Radom, Rynek 11</w:t>
      </w:r>
    </w:p>
    <w:p w14:paraId="51D6E0CD" w14:textId="77777777" w:rsidR="00BF27ED" w:rsidRPr="00BF27ED" w:rsidRDefault="00BF27ED" w:rsidP="00BF27ED">
      <w:pPr>
        <w:spacing w:after="0" w:line="480" w:lineRule="auto"/>
        <w:rPr>
          <w:rFonts w:ascii="Cambria" w:eastAsia="Calibri" w:hAnsi="Cambria" w:cs="Calibri Light"/>
          <w:b/>
          <w:sz w:val="20"/>
          <w:szCs w:val="20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Wykonawca:</w:t>
      </w:r>
    </w:p>
    <w:p w14:paraId="3B7B0A24" w14:textId="77777777" w:rsidR="00BF27ED" w:rsidRPr="00BF27ED" w:rsidRDefault="00BF27ED" w:rsidP="00BF27ED">
      <w:pPr>
        <w:spacing w:after="0" w:line="240" w:lineRule="auto"/>
        <w:rPr>
          <w:rFonts w:ascii="Cambria" w:eastAsia="Calibri" w:hAnsi="Cambria" w:cs="Calibri Light"/>
          <w:b/>
          <w:sz w:val="16"/>
          <w:szCs w:val="16"/>
        </w:rPr>
      </w:pPr>
      <w:r w:rsidRPr="00BF27ED">
        <w:rPr>
          <w:rFonts w:ascii="Cambria" w:eastAsia="Calibri" w:hAnsi="Cambria" w:cs="Calibri Light"/>
          <w:b/>
          <w:sz w:val="16"/>
          <w:szCs w:val="16"/>
        </w:rPr>
        <w:t>……………………………………………………………………………………………………………………….</w:t>
      </w:r>
      <w:r w:rsidRPr="00BF27ED">
        <w:rPr>
          <w:rFonts w:ascii="Cambria" w:eastAsia="Calibri" w:hAnsi="Cambria" w:cs="Calibri Light"/>
          <w:b/>
          <w:sz w:val="16"/>
          <w:szCs w:val="16"/>
        </w:rPr>
        <w:br/>
        <w:t>(pełna nazwa/firma, adres, w zależności od podmiotu: NIP/PESEL, KRS/CEIDG)+</w:t>
      </w:r>
    </w:p>
    <w:p w14:paraId="7A40CF9B" w14:textId="77777777" w:rsidR="00BF27ED" w:rsidRPr="00BF27ED" w:rsidRDefault="00BF27ED" w:rsidP="00BF27ED">
      <w:pPr>
        <w:spacing w:after="0" w:line="240" w:lineRule="auto"/>
        <w:rPr>
          <w:rFonts w:ascii="Cambria" w:eastAsia="Calibri" w:hAnsi="Cambria" w:cs="Calibri Light"/>
          <w:b/>
          <w:sz w:val="16"/>
          <w:szCs w:val="16"/>
        </w:rPr>
      </w:pPr>
    </w:p>
    <w:p w14:paraId="236966EB" w14:textId="77777777" w:rsidR="00BF27ED" w:rsidRPr="00BF27ED" w:rsidRDefault="00BF27ED" w:rsidP="00BF27ED">
      <w:pPr>
        <w:spacing w:after="0" w:line="480" w:lineRule="auto"/>
        <w:rPr>
          <w:rFonts w:ascii="Cambria" w:eastAsia="Calibri" w:hAnsi="Cambria" w:cs="Calibri Light"/>
          <w:b/>
          <w:sz w:val="20"/>
          <w:szCs w:val="20"/>
        </w:rPr>
      </w:pPr>
      <w:r w:rsidRPr="00BF27ED">
        <w:rPr>
          <w:rFonts w:ascii="Cambria" w:eastAsia="Calibri" w:hAnsi="Cambria" w:cs="Calibri Light"/>
          <w:b/>
          <w:sz w:val="20"/>
          <w:szCs w:val="20"/>
        </w:rPr>
        <w:t>reprezentowany przez:</w:t>
      </w:r>
    </w:p>
    <w:p w14:paraId="1D9E17B8" w14:textId="77777777" w:rsidR="00BF27ED" w:rsidRPr="00BF27ED" w:rsidRDefault="00BF27ED" w:rsidP="00BF27ED">
      <w:pPr>
        <w:spacing w:after="0" w:line="240" w:lineRule="auto"/>
        <w:rPr>
          <w:rFonts w:ascii="Cambria" w:eastAsia="Calibri" w:hAnsi="Cambria" w:cs="Calibri Light"/>
          <w:b/>
          <w:sz w:val="16"/>
          <w:szCs w:val="16"/>
        </w:rPr>
      </w:pPr>
      <w:r w:rsidRPr="00BF27ED">
        <w:rPr>
          <w:rFonts w:ascii="Cambria" w:eastAsia="Calibri" w:hAnsi="Cambria" w:cs="Calibri Light"/>
          <w:b/>
          <w:sz w:val="20"/>
          <w:szCs w:val="20"/>
        </w:rPr>
        <w:t>………………………………………………………………………………………………………………………</w:t>
      </w:r>
      <w:r w:rsidRPr="00BF27ED">
        <w:rPr>
          <w:rFonts w:ascii="Cambria" w:eastAsia="Calibri" w:hAnsi="Cambria" w:cs="Calibri Light"/>
          <w:b/>
          <w:sz w:val="20"/>
          <w:szCs w:val="20"/>
        </w:rPr>
        <w:br/>
      </w:r>
      <w:r w:rsidRPr="00BF27ED">
        <w:rPr>
          <w:rFonts w:ascii="Cambria" w:eastAsia="Calibri" w:hAnsi="Cambria" w:cs="Calibri Light"/>
          <w:b/>
          <w:sz w:val="16"/>
          <w:szCs w:val="16"/>
        </w:rPr>
        <w:t>(imię, nazwisko, stanowisko / podstawa do reprezentacji)</w:t>
      </w:r>
    </w:p>
    <w:p w14:paraId="5500B938" w14:textId="77777777" w:rsidR="00BF27ED" w:rsidRPr="00BF27ED" w:rsidRDefault="00BF27ED" w:rsidP="00BF27ED">
      <w:pPr>
        <w:spacing w:after="0"/>
        <w:jc w:val="center"/>
        <w:rPr>
          <w:rFonts w:ascii="Cambria" w:eastAsia="Calibri" w:hAnsi="Cambria" w:cs="Calibri Light"/>
          <w:b/>
          <w:bCs/>
          <w:sz w:val="20"/>
          <w:szCs w:val="20"/>
        </w:rPr>
      </w:pPr>
    </w:p>
    <w:p w14:paraId="17CE8F35" w14:textId="77777777" w:rsidR="00BF27ED" w:rsidRPr="00BF27ED" w:rsidRDefault="00BF27ED" w:rsidP="00BF27ED">
      <w:pPr>
        <w:spacing w:after="0"/>
        <w:rPr>
          <w:rFonts w:ascii="Cambria" w:eastAsia="Calibri" w:hAnsi="Cambria" w:cs="Calibri Light"/>
          <w:b/>
          <w:bCs/>
          <w:sz w:val="20"/>
          <w:szCs w:val="20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/wzór/</w:t>
      </w:r>
    </w:p>
    <w:p w14:paraId="6A58B360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bCs/>
          <w:sz w:val="20"/>
          <w:szCs w:val="20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Oświadczenie wykonawcy / wykonawcy wspólnie ubiegającego się o udzielenie zamówienia</w:t>
      </w:r>
    </w:p>
    <w:p w14:paraId="67E662E2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bCs/>
        </w:rPr>
      </w:pPr>
    </w:p>
    <w:p w14:paraId="0C6C5F5B" w14:textId="77777777" w:rsidR="00BF27ED" w:rsidRPr="00BF27ED" w:rsidRDefault="00BF27ED" w:rsidP="00BF27ED">
      <w:pPr>
        <w:spacing w:after="0"/>
        <w:jc w:val="center"/>
        <w:rPr>
          <w:rFonts w:ascii="Cambria" w:eastAsia="Calibri" w:hAnsi="Cambria" w:cs="Calibri Light"/>
          <w:b/>
          <w:bCs/>
        </w:rPr>
      </w:pPr>
      <w:r w:rsidRPr="00BF27ED">
        <w:rPr>
          <w:rFonts w:ascii="Cambria" w:eastAsia="Calibri" w:hAnsi="Cambria" w:cs="Calibri Light"/>
          <w:b/>
          <w:bCs/>
        </w:rPr>
        <w:t>UWZGLĘDNIAJĄCE PRZESŁANKI WYKLUCZENIA Z ART. 7 UST. 1 USTAWY</w:t>
      </w:r>
    </w:p>
    <w:p w14:paraId="3492E513" w14:textId="77777777" w:rsidR="00BF27ED" w:rsidRPr="00BF27ED" w:rsidRDefault="00BF27ED" w:rsidP="00BF27ED">
      <w:pPr>
        <w:spacing w:after="0"/>
        <w:jc w:val="center"/>
        <w:rPr>
          <w:rFonts w:ascii="Cambria" w:eastAsia="Calibri" w:hAnsi="Cambria" w:cs="Calibri Light"/>
          <w:b/>
          <w:bCs/>
        </w:rPr>
      </w:pPr>
      <w:r w:rsidRPr="00BF27ED">
        <w:rPr>
          <w:rFonts w:ascii="Cambria" w:eastAsia="Calibri" w:hAnsi="Cambria" w:cs="Calibri Light"/>
          <w:b/>
          <w:bCs/>
        </w:rPr>
        <w:t>o szczególnych rozwiązaniach w zakresie przeciwdziałania wspieraniu agresji na Ukrainę</w:t>
      </w:r>
    </w:p>
    <w:p w14:paraId="026ADA87" w14:textId="77777777" w:rsidR="00BF27ED" w:rsidRPr="00BF27ED" w:rsidRDefault="00BF27ED" w:rsidP="00BF27ED">
      <w:pPr>
        <w:spacing w:after="0"/>
        <w:jc w:val="center"/>
        <w:rPr>
          <w:rFonts w:ascii="Cambria" w:eastAsia="Calibri" w:hAnsi="Cambria" w:cs="Calibri Light"/>
          <w:b/>
        </w:rPr>
      </w:pPr>
      <w:r w:rsidRPr="00BF27ED">
        <w:rPr>
          <w:rFonts w:ascii="Cambria" w:eastAsia="Calibri" w:hAnsi="Cambria" w:cs="Calibri Light"/>
          <w:b/>
          <w:bCs/>
        </w:rPr>
        <w:t>oraz służących ochronie bezpieczeństwa narodowego</w:t>
      </w:r>
    </w:p>
    <w:p w14:paraId="584E319A" w14:textId="77777777" w:rsidR="00BF27ED" w:rsidRPr="00BF27ED" w:rsidRDefault="00BF27ED" w:rsidP="00BF27ED">
      <w:pPr>
        <w:spacing w:after="0"/>
        <w:jc w:val="center"/>
        <w:rPr>
          <w:rFonts w:ascii="Cambria" w:eastAsia="Calibri" w:hAnsi="Cambria" w:cs="Calibri Light"/>
          <w:b/>
        </w:rPr>
      </w:pPr>
      <w:r w:rsidRPr="00BF27ED">
        <w:rPr>
          <w:rFonts w:ascii="Cambria" w:eastAsia="Calibri" w:hAnsi="Cambria" w:cs="Calibri Light"/>
          <w:b/>
        </w:rPr>
        <w:t>składane na podstawie art. 125 ust. 1 ustawy Pzp</w:t>
      </w:r>
    </w:p>
    <w:p w14:paraId="4AD1C281" w14:textId="77777777" w:rsidR="00BF27ED" w:rsidRPr="00BF27ED" w:rsidRDefault="00BF27ED" w:rsidP="00BF27ED">
      <w:pPr>
        <w:spacing w:after="0"/>
        <w:rPr>
          <w:rFonts w:ascii="Cambria" w:eastAsia="Calibri" w:hAnsi="Cambria" w:cs="Calibri Light"/>
          <w:b/>
        </w:rPr>
      </w:pPr>
    </w:p>
    <w:p w14:paraId="6C1FAC5F" w14:textId="77777777" w:rsidR="00BF27ED" w:rsidRPr="00BF27ED" w:rsidRDefault="00BF27ED" w:rsidP="00BF27ED">
      <w:pPr>
        <w:spacing w:after="0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 xml:space="preserve">Na potrzeby postępowania o udzielenie zamówienia publicznego pn.: </w:t>
      </w:r>
    </w:p>
    <w:p w14:paraId="1624ACBA" w14:textId="77777777" w:rsidR="00BF27ED" w:rsidRPr="00BF27ED" w:rsidRDefault="00BF27ED" w:rsidP="00BF27ED">
      <w:pPr>
        <w:spacing w:after="0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„Kompleksowa realizacja działań informacyjno-promocyjnych projektu</w:t>
      </w:r>
      <w:r w:rsidRPr="00BF27ED">
        <w:rPr>
          <w:rFonts w:ascii="Cambria" w:eastAsia="Calibri" w:hAnsi="Cambria" w:cs="Calibri Light"/>
          <w:bCs/>
        </w:rPr>
        <w:br/>
        <w:t>„Rozwój działalności Muzeum im. Jacka Malczewskiego w Radomiu poprzez stworzenie dodatkowej przestrzeni kulturalnej wraz z wprowadzeniem nowej oferty kulturalno-edukacyjnej”</w:t>
      </w:r>
    </w:p>
    <w:p w14:paraId="18032AEC" w14:textId="77777777" w:rsidR="00BF27ED" w:rsidRPr="00BF27ED" w:rsidRDefault="00BF27ED" w:rsidP="00BF27ED">
      <w:pPr>
        <w:spacing w:after="0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współfinansowanego ze środków Programu Fundusze Europejskie na Infrastrukturę, Klimat, Środowisko 2021–2027 (</w:t>
      </w:r>
      <w:proofErr w:type="spellStart"/>
      <w:r w:rsidRPr="00BF27ED">
        <w:rPr>
          <w:rFonts w:ascii="Cambria" w:eastAsia="Calibri" w:hAnsi="Cambria" w:cs="Calibri Light"/>
          <w:bCs/>
        </w:rPr>
        <w:t>FEnIKS</w:t>
      </w:r>
      <w:proofErr w:type="spellEnd"/>
      <w:r w:rsidRPr="00BF27ED">
        <w:rPr>
          <w:rFonts w:ascii="Cambria" w:eastAsia="Calibri" w:hAnsi="Cambria" w:cs="Calibri Light"/>
          <w:bCs/>
        </w:rPr>
        <w:t xml:space="preserve">), prowadzonego przez Muzeum im. Jacka Malczewskiego </w:t>
      </w:r>
      <w:r w:rsidRPr="00BF27ED">
        <w:rPr>
          <w:rFonts w:ascii="Cambria" w:eastAsia="Calibri" w:hAnsi="Cambria" w:cs="Calibri Light"/>
          <w:bCs/>
        </w:rPr>
        <w:br/>
        <w:t>w Radomiu, oświadczam, co następuje:</w:t>
      </w:r>
    </w:p>
    <w:p w14:paraId="4C9260EC" w14:textId="77777777" w:rsidR="00BF27ED" w:rsidRPr="00BF27ED" w:rsidRDefault="00BF27ED" w:rsidP="00BF27ED">
      <w:pPr>
        <w:spacing w:after="0"/>
        <w:rPr>
          <w:rFonts w:ascii="Cambria" w:eastAsia="Calibri" w:hAnsi="Cambria" w:cs="Calibri Light"/>
          <w:bCs/>
        </w:rPr>
      </w:pPr>
    </w:p>
    <w:p w14:paraId="269D18A0" w14:textId="77777777" w:rsidR="00BF27ED" w:rsidRPr="00BF27ED" w:rsidRDefault="00BF27ED" w:rsidP="00BF27ED">
      <w:pPr>
        <w:spacing w:after="0" w:line="480" w:lineRule="auto"/>
        <w:jc w:val="both"/>
        <w:rPr>
          <w:rFonts w:ascii="Cambria" w:eastAsia="Calibri" w:hAnsi="Cambria" w:cs="Calibri Light"/>
          <w:b/>
          <w:bCs/>
          <w:sz w:val="20"/>
          <w:szCs w:val="20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I. OŚWIADCZENIA DOTYCZĄCE PODSTAW WYKLUCZENIA</w:t>
      </w:r>
    </w:p>
    <w:p w14:paraId="73C67243" w14:textId="77777777" w:rsidR="00BF27ED" w:rsidRPr="00BF27ED" w:rsidRDefault="00BF27ED" w:rsidP="00BF27ED">
      <w:pPr>
        <w:numPr>
          <w:ilvl w:val="0"/>
          <w:numId w:val="22"/>
        </w:numPr>
        <w:tabs>
          <w:tab w:val="num" w:pos="720"/>
        </w:tabs>
        <w:spacing w:after="0"/>
        <w:ind w:left="641" w:hanging="357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Oświadczam, że nie podlegam wykluczeniu z postępowania na podstawie art. 108 ust. 1 ustawy Pzp.</w:t>
      </w:r>
    </w:p>
    <w:p w14:paraId="1F1A60C3" w14:textId="77777777" w:rsidR="00BF27ED" w:rsidRPr="00BF27ED" w:rsidRDefault="00BF27ED" w:rsidP="00BF27ED">
      <w:pPr>
        <w:numPr>
          <w:ilvl w:val="0"/>
          <w:numId w:val="22"/>
        </w:numPr>
        <w:tabs>
          <w:tab w:val="num" w:pos="720"/>
        </w:tabs>
        <w:spacing w:after="0"/>
        <w:ind w:left="641" w:hanging="357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Oświadczam, że nie podlegam wykluczeniu z postępowania na podstawie art. 109 ust. 1 pkt 4, 5, 7, 8 oraz 10 ustawy Pzp.</w:t>
      </w:r>
    </w:p>
    <w:p w14:paraId="51FEEC62" w14:textId="77777777" w:rsidR="00BF27ED" w:rsidRPr="00BF27ED" w:rsidRDefault="00BF27ED" w:rsidP="00BF27ED">
      <w:pPr>
        <w:numPr>
          <w:ilvl w:val="0"/>
          <w:numId w:val="22"/>
        </w:numPr>
        <w:tabs>
          <w:tab w:val="num" w:pos="720"/>
        </w:tabs>
        <w:spacing w:after="0"/>
        <w:ind w:left="641" w:hanging="357"/>
        <w:jc w:val="both"/>
        <w:rPr>
          <w:rFonts w:ascii="Cambria" w:eastAsia="Calibri" w:hAnsi="Cambria" w:cs="Calibri Light"/>
          <w:bCs/>
          <w:i/>
          <w:iCs/>
        </w:rPr>
      </w:pPr>
      <w:r w:rsidRPr="00BF27ED">
        <w:rPr>
          <w:rFonts w:ascii="Cambria" w:eastAsia="Calibri" w:hAnsi="Cambria" w:cs="Calibri Light"/>
          <w:bCs/>
          <w:i/>
          <w:iCs/>
        </w:rPr>
        <w:t>[Stosuje się wyłącznie w przypadku, gdy zachodzą wobec wykonawcy przesłanki wykluczenia z art. 108 ust. 1 pkt 1, 2 lub 5 oraz art. 109 ust. 1 pkt 2–5, 7–10 ustawy Pzp, a wykonawca korzysta z procedury samooczyszczenia, o której mowa w art. 110 ust. 2 ustawy Pzp]</w:t>
      </w:r>
    </w:p>
    <w:p w14:paraId="3BBF59BF" w14:textId="77777777" w:rsidR="00BF27ED" w:rsidRPr="00BF27ED" w:rsidRDefault="00BF27ED" w:rsidP="00BF27ED">
      <w:pPr>
        <w:tabs>
          <w:tab w:val="num" w:pos="720"/>
        </w:tabs>
        <w:spacing w:after="0"/>
        <w:ind w:left="284"/>
        <w:jc w:val="both"/>
        <w:rPr>
          <w:rFonts w:ascii="Cambria" w:eastAsia="Calibri" w:hAnsi="Cambria" w:cs="Calibri Light"/>
          <w:bCs/>
        </w:rPr>
      </w:pPr>
    </w:p>
    <w:p w14:paraId="36E2CEAD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  <w:bookmarkStart w:id="1" w:name="_Hlk213759053"/>
      <w:r w:rsidRPr="00BF27ED">
        <w:rPr>
          <w:rFonts w:ascii="Cambria" w:eastAsia="Calibri" w:hAnsi="Cambria" w:cs="Calibri Light"/>
          <w:bCs/>
        </w:rPr>
        <w:t>Oświadczam, że zachodzą wobec mnie podstawy wykluczenia z postępowania na podstawie art. ……… ustawy Pzp (</w:t>
      </w:r>
      <w:r w:rsidRPr="00BF27ED">
        <w:rPr>
          <w:rFonts w:ascii="Cambria" w:eastAsia="Calibri" w:hAnsi="Cambria" w:cs="Calibri Light"/>
          <w:bCs/>
          <w:i/>
          <w:iCs/>
        </w:rPr>
        <w:t>podać właściwą podstawę wykluczenia spośród wymienionych w art. 108 ust. 1 pkt 1, 2, 5 lub art. 109 ust. 1 pkt 2–5, 7–10 ustawy Pzp).</w:t>
      </w:r>
    </w:p>
    <w:p w14:paraId="7515C5C1" w14:textId="705725E6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Jednocześnie oświadczam, że w związku z ww. okolicznością, na podstawie art. 110 ust. 2 ustawy Pzp, podjąłem następujące środki naprawcze i zapobiegawcze:</w:t>
      </w:r>
      <w:r w:rsidRPr="00BF27ED">
        <w:rPr>
          <w:rFonts w:ascii="Cambria" w:eastAsia="Calibri" w:hAnsi="Cambria" w:cs="Calibri Light"/>
          <w:bCs/>
        </w:rPr>
        <w:br/>
        <w:t>…………………………………………………………………………………………………………………………………………….</w:t>
      </w:r>
      <w:r w:rsidRPr="00BF27ED">
        <w:rPr>
          <w:rFonts w:ascii="Cambria" w:eastAsia="Calibri" w:hAnsi="Cambria" w:cs="Calibri Light"/>
          <w:bCs/>
        </w:rPr>
        <w:br/>
        <w:t>……………………………………………………………………………………………………………………………………………….</w:t>
      </w:r>
    </w:p>
    <w:p w14:paraId="5F5073F3" w14:textId="1D381F93" w:rsidR="00BF27ED" w:rsidRPr="00BF27ED" w:rsidRDefault="00BF27ED" w:rsidP="00BF27ED">
      <w:pPr>
        <w:numPr>
          <w:ilvl w:val="0"/>
          <w:numId w:val="23"/>
        </w:num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lastRenderedPageBreak/>
        <w:t xml:space="preserve">Oświadczam, że nie zachodzą wobec mnie przesłanki wykluczenia z postępowania na podstawie art. 7 ust. 1 ustawy z dnia 13 kwietnia 2022 </w:t>
      </w:r>
      <w:proofErr w:type="spellStart"/>
      <w:r w:rsidRPr="00BF27ED">
        <w:rPr>
          <w:rFonts w:ascii="Cambria" w:eastAsia="Calibri" w:hAnsi="Cambria" w:cs="Calibri Light"/>
          <w:bCs/>
        </w:rPr>
        <w:t>r.o</w:t>
      </w:r>
      <w:proofErr w:type="spellEnd"/>
      <w:r w:rsidRPr="00BF27ED">
        <w:rPr>
          <w:rFonts w:ascii="Cambria" w:eastAsia="Calibri" w:hAnsi="Cambria" w:cs="Calibri Light"/>
          <w:bCs/>
        </w:rPr>
        <w:t xml:space="preserve"> szczególnych rozwiązaniach </w:t>
      </w:r>
      <w:r w:rsidR="00B3180E">
        <w:rPr>
          <w:rFonts w:ascii="Cambria" w:eastAsia="Calibri" w:hAnsi="Cambria" w:cs="Calibri Light"/>
          <w:bCs/>
        </w:rPr>
        <w:br/>
      </w:r>
      <w:r w:rsidRPr="00BF27ED">
        <w:rPr>
          <w:rFonts w:ascii="Cambria" w:eastAsia="Calibri" w:hAnsi="Cambria" w:cs="Calibri Light"/>
          <w:bCs/>
        </w:rPr>
        <w:t>w zakresie przeciwdziałania wspieraniu agresji na Ukrainę oraz służących ochronie bezpieczeństwa narodowego (Dz.U. z 2023 r. poz. 1497).</w:t>
      </w:r>
    </w:p>
    <w:p w14:paraId="2C7D0E6A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bCs/>
          <w:sz w:val="20"/>
          <w:szCs w:val="20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II. OŚWIADCZENIE DOTYCZĄCE WARUNKÓW UDZIAŁU W POSTĘPOWANIU</w:t>
      </w:r>
    </w:p>
    <w:p w14:paraId="549EC9E1" w14:textId="77777777" w:rsidR="00BF27ED" w:rsidRPr="00BF27ED" w:rsidRDefault="00BF27ED" w:rsidP="00BF27ED">
      <w:pPr>
        <w:numPr>
          <w:ilvl w:val="0"/>
          <w:numId w:val="24"/>
        </w:numPr>
        <w:spacing w:after="0"/>
        <w:jc w:val="both"/>
        <w:rPr>
          <w:rFonts w:ascii="Cambria" w:eastAsia="Calibri" w:hAnsi="Cambria" w:cs="Calibri Light"/>
          <w:b/>
          <w:i/>
          <w:iCs/>
          <w:sz w:val="20"/>
          <w:szCs w:val="20"/>
        </w:rPr>
      </w:pPr>
      <w:r w:rsidRPr="00BF27ED">
        <w:rPr>
          <w:rFonts w:ascii="Cambria" w:eastAsia="Calibri" w:hAnsi="Cambria" w:cs="Calibri Light"/>
          <w:b/>
          <w:i/>
          <w:iCs/>
          <w:sz w:val="20"/>
          <w:szCs w:val="20"/>
        </w:rPr>
        <w:t>[Stosuje wykonawca / każdy z wykonawców wspólnie ubiegających się o zamówienie]</w:t>
      </w:r>
    </w:p>
    <w:p w14:paraId="6AB3A09E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 xml:space="preserve">Oświadczam, że spełniam warunki udziału w postępowaniu określone przez Zamawiającego </w:t>
      </w:r>
      <w:r w:rsidRPr="00BF27ED">
        <w:rPr>
          <w:rFonts w:ascii="Cambria" w:eastAsia="Calibri" w:hAnsi="Cambria" w:cs="Calibri Light"/>
          <w:bCs/>
        </w:rPr>
        <w:br/>
        <w:t>w Rozdziale VII SWZ – „Informacja o warunkach udziału w postępowaniu”.</w:t>
      </w:r>
    </w:p>
    <w:p w14:paraId="0825AC1D" w14:textId="77777777" w:rsidR="00BF27ED" w:rsidRPr="00BF27ED" w:rsidRDefault="00BF27ED" w:rsidP="00BF27ED">
      <w:pPr>
        <w:numPr>
          <w:ilvl w:val="0"/>
          <w:numId w:val="25"/>
        </w:numPr>
        <w:spacing w:after="0"/>
        <w:jc w:val="both"/>
        <w:rPr>
          <w:rFonts w:ascii="Cambria" w:eastAsia="Calibri" w:hAnsi="Cambria" w:cs="Calibri Light"/>
          <w:b/>
          <w:i/>
          <w:iCs/>
          <w:sz w:val="20"/>
          <w:szCs w:val="20"/>
        </w:rPr>
      </w:pPr>
      <w:r w:rsidRPr="00BF27ED">
        <w:rPr>
          <w:rFonts w:ascii="Cambria" w:eastAsia="Calibri" w:hAnsi="Cambria" w:cs="Calibri Light"/>
          <w:b/>
          <w:i/>
          <w:iCs/>
          <w:sz w:val="20"/>
          <w:szCs w:val="20"/>
        </w:rPr>
        <w:t>[Stosuje wykonawca / wykonawca wspólnie ubiegający się o zamówienie, który częściowo spełnia warunki samodzielnie, a częściowo polega na podmiotach udostępniających zasoby]</w:t>
      </w:r>
    </w:p>
    <w:p w14:paraId="2848786D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Oświadczam, że samodzielnie spełniam warunki udziału w postępowaniu określone przez Zamawiającego w Rozdziale VII SWZ w następującym zakresie:</w:t>
      </w:r>
    </w:p>
    <w:p w14:paraId="7F40C7A8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………………………………………………………………………………………………………………………………………………...</w:t>
      </w:r>
      <w:r w:rsidRPr="00BF27ED">
        <w:rPr>
          <w:rFonts w:ascii="Cambria" w:eastAsia="Calibri" w:hAnsi="Cambria" w:cs="Calibri Light"/>
          <w:bCs/>
        </w:rPr>
        <w:br/>
        <w:t>………………………………………………………………………………………………………………………………………………..</w:t>
      </w:r>
    </w:p>
    <w:p w14:paraId="733884F8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bCs/>
          <w:sz w:val="20"/>
          <w:szCs w:val="20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III. INFORMACJA O POLEGANIU NA ZDOLNOŚCIACH LUB SYTUACJI PODMIOTÓW UDOSTĘPNIAJĄCYCH ZASOBY</w:t>
      </w:r>
    </w:p>
    <w:p w14:paraId="5A52118F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bCs/>
          <w:sz w:val="20"/>
          <w:szCs w:val="20"/>
        </w:rPr>
      </w:pPr>
    </w:p>
    <w:p w14:paraId="19787158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Oświadczam, że w celu wykazania spełniania warunków udziału w postępowaniu, określonych przez Zamawiającego w Rozdziale VII SWZ, polegam na zdolnościach lub sytuacji następującego(-</w:t>
      </w:r>
      <w:proofErr w:type="spellStart"/>
      <w:r w:rsidRPr="00BF27ED">
        <w:rPr>
          <w:rFonts w:ascii="Cambria" w:eastAsia="Calibri" w:hAnsi="Cambria" w:cs="Calibri Light"/>
          <w:bCs/>
        </w:rPr>
        <w:t>ych</w:t>
      </w:r>
      <w:proofErr w:type="spellEnd"/>
      <w:r w:rsidRPr="00BF27ED">
        <w:rPr>
          <w:rFonts w:ascii="Cambria" w:eastAsia="Calibri" w:hAnsi="Cambria" w:cs="Calibri Light"/>
          <w:bCs/>
        </w:rPr>
        <w:t>) podmiotu(-ów) udostępniającego(-</w:t>
      </w:r>
      <w:proofErr w:type="spellStart"/>
      <w:r w:rsidRPr="00BF27ED">
        <w:rPr>
          <w:rFonts w:ascii="Cambria" w:eastAsia="Calibri" w:hAnsi="Cambria" w:cs="Calibri Light"/>
          <w:bCs/>
        </w:rPr>
        <w:t>ych</w:t>
      </w:r>
      <w:proofErr w:type="spellEnd"/>
      <w:r w:rsidRPr="00BF27ED">
        <w:rPr>
          <w:rFonts w:ascii="Cambria" w:eastAsia="Calibri" w:hAnsi="Cambria" w:cs="Calibri Light"/>
          <w:bCs/>
        </w:rPr>
        <w:t>) zasoby:</w:t>
      </w:r>
    </w:p>
    <w:p w14:paraId="3CA10101" w14:textId="77777777" w:rsidR="00BF27ED" w:rsidRPr="00BF27ED" w:rsidRDefault="00BF27ED" w:rsidP="00BF27ED">
      <w:pPr>
        <w:numPr>
          <w:ilvl w:val="0"/>
          <w:numId w:val="26"/>
        </w:num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………………………………………………………………………………………………………………………………</w:t>
      </w:r>
      <w:r w:rsidRPr="00BF27ED">
        <w:rPr>
          <w:rFonts w:ascii="Cambria" w:eastAsia="Calibri" w:hAnsi="Cambria" w:cs="Calibri Light"/>
          <w:bCs/>
        </w:rPr>
        <w:br/>
        <w:t>w następującym zakresie udostępnianych zasobów:</w:t>
      </w:r>
    </w:p>
    <w:p w14:paraId="07B05A82" w14:textId="77777777" w:rsidR="00BF27ED" w:rsidRPr="00BF27ED" w:rsidRDefault="00BF27ED" w:rsidP="00BF27ED">
      <w:pPr>
        <w:spacing w:after="0"/>
        <w:ind w:left="72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…………………………………………………………………………………………………………………………………..</w:t>
      </w:r>
    </w:p>
    <w:p w14:paraId="138CEA39" w14:textId="77777777" w:rsidR="00BF27ED" w:rsidRPr="00BF27ED" w:rsidRDefault="00BF27ED" w:rsidP="00BF27ED">
      <w:pPr>
        <w:numPr>
          <w:ilvl w:val="0"/>
          <w:numId w:val="26"/>
        </w:num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…………………………………………………………………………………………………………………………………</w:t>
      </w:r>
      <w:r w:rsidRPr="00BF27ED">
        <w:rPr>
          <w:rFonts w:ascii="Cambria" w:eastAsia="Calibri" w:hAnsi="Cambria" w:cs="Calibri Light"/>
          <w:bCs/>
        </w:rPr>
        <w:br/>
        <w:t>w następującym zakresie udostępnianych zasobów:</w:t>
      </w:r>
    </w:p>
    <w:p w14:paraId="20023AA4" w14:textId="77777777" w:rsidR="00BF27ED" w:rsidRPr="00BF27ED" w:rsidRDefault="00BF27ED" w:rsidP="00BF27ED">
      <w:pPr>
        <w:spacing w:after="0"/>
        <w:ind w:left="72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………………………………………………………………………………………………………………………………..</w:t>
      </w:r>
    </w:p>
    <w:p w14:paraId="10906652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i/>
          <w:iCs/>
          <w:sz w:val="18"/>
          <w:szCs w:val="18"/>
        </w:rPr>
      </w:pPr>
      <w:r w:rsidRPr="00BF27ED">
        <w:rPr>
          <w:rFonts w:ascii="Cambria" w:eastAsia="Calibri" w:hAnsi="Cambria" w:cs="Calibri Light"/>
          <w:b/>
          <w:i/>
          <w:iCs/>
          <w:sz w:val="18"/>
          <w:szCs w:val="18"/>
        </w:rPr>
        <w:t xml:space="preserve">                    (jeżeli dotyczy – wypełnić odpowiednio, w pozostałych przypadkach pozostawić niewypełnione)</w:t>
      </w:r>
    </w:p>
    <w:p w14:paraId="0EB208DF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i/>
          <w:iCs/>
          <w:sz w:val="18"/>
          <w:szCs w:val="18"/>
        </w:rPr>
      </w:pPr>
    </w:p>
    <w:p w14:paraId="5F0B0583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bCs/>
        </w:rPr>
      </w:pPr>
      <w:r w:rsidRPr="00BF27ED">
        <w:rPr>
          <w:rFonts w:ascii="Cambria" w:eastAsia="Calibri" w:hAnsi="Cambria" w:cs="Calibri Light"/>
          <w:b/>
          <w:bCs/>
        </w:rPr>
        <w:t>IV. OŚWIADCZENIE DOTYCZĄCE PODANYCH INFORMACJI</w:t>
      </w:r>
    </w:p>
    <w:p w14:paraId="44DF5CC3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</w:rPr>
      </w:pPr>
    </w:p>
    <w:p w14:paraId="47F68D71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 xml:space="preserve">Oświadczam, że wszystkie informacje podane w niniejszym oświadczeniu są aktualne i zgodne </w:t>
      </w:r>
      <w:r w:rsidRPr="00BF27ED">
        <w:rPr>
          <w:rFonts w:ascii="Cambria" w:eastAsia="Calibri" w:hAnsi="Cambria" w:cs="Calibri Light"/>
          <w:bCs/>
        </w:rPr>
        <w:br/>
        <w:t>z prawdą oraz zostały przedstawione z pełną świadomością konsekwencji wprowadzenia Zamawiającego w błąd przy przedstawianiu informacji.</w:t>
      </w:r>
    </w:p>
    <w:p w14:paraId="589CF168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</w:p>
    <w:p w14:paraId="17E5F5F4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bCs/>
        </w:rPr>
      </w:pPr>
      <w:r w:rsidRPr="00BF27ED">
        <w:rPr>
          <w:rFonts w:ascii="Cambria" w:eastAsia="Calibri" w:hAnsi="Cambria" w:cs="Calibri Light"/>
          <w:b/>
          <w:bCs/>
        </w:rPr>
        <w:t>V. INFORMACJA DOTYCZĄCA DOSTĘPU DO PODMIOTOWYCH ŚRODKÓW DOWODOWYCH</w:t>
      </w:r>
    </w:p>
    <w:p w14:paraId="6C195CF1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bCs/>
        </w:rPr>
      </w:pPr>
    </w:p>
    <w:p w14:paraId="240F7872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  <w:r w:rsidRPr="00BF27ED">
        <w:rPr>
          <w:rFonts w:ascii="Cambria" w:eastAsia="Calibri" w:hAnsi="Cambria" w:cs="Calibri Light"/>
          <w:bCs/>
        </w:rPr>
        <w:t>Wskazuję następujące podmiotowe środki dowodowe, które można uzyskać za pomocą bezpłatnych i ogólnodostępnych baz danych, oraz dane umożliwiające dostęp do tych środków:</w:t>
      </w:r>
    </w:p>
    <w:p w14:paraId="008C80AA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Cs/>
        </w:rPr>
      </w:pPr>
    </w:p>
    <w:p w14:paraId="2930A5AB" w14:textId="77777777" w:rsidR="00BF27ED" w:rsidRPr="00BF27ED" w:rsidRDefault="00BF27ED" w:rsidP="00BF27ED">
      <w:pPr>
        <w:numPr>
          <w:ilvl w:val="0"/>
          <w:numId w:val="27"/>
        </w:numPr>
        <w:spacing w:after="0"/>
        <w:jc w:val="both"/>
        <w:rPr>
          <w:rFonts w:ascii="Cambria" w:eastAsia="Calibri" w:hAnsi="Cambria" w:cs="Calibri Light"/>
          <w:bCs/>
          <w:i/>
          <w:iCs/>
          <w:sz w:val="16"/>
          <w:szCs w:val="16"/>
        </w:rPr>
      </w:pPr>
      <w:r w:rsidRPr="00BF27ED">
        <w:rPr>
          <w:rFonts w:ascii="Cambria" w:eastAsia="Calibri" w:hAnsi="Cambria" w:cs="Calibri Light"/>
          <w:bCs/>
        </w:rPr>
        <w:t>....................................................................................................................................................................................</w:t>
      </w:r>
      <w:r w:rsidRPr="00BF27ED">
        <w:rPr>
          <w:rFonts w:ascii="Cambria" w:eastAsia="Calibri" w:hAnsi="Cambria" w:cs="Calibri Light"/>
          <w:bCs/>
        </w:rPr>
        <w:br/>
      </w:r>
      <w:r w:rsidRPr="00BF27ED">
        <w:rPr>
          <w:rFonts w:ascii="Cambria" w:eastAsia="Calibri" w:hAnsi="Cambria" w:cs="Calibri Light"/>
          <w:bCs/>
          <w:i/>
          <w:iCs/>
          <w:sz w:val="16"/>
          <w:szCs w:val="16"/>
        </w:rPr>
        <w:t>(wskazać podmiotowy środek dowodowy, adres internetowy, wydający urząd/organ, dokładne dane referencyjne dokumentu)</w:t>
      </w:r>
    </w:p>
    <w:p w14:paraId="4A505588" w14:textId="77777777" w:rsidR="00BF27ED" w:rsidRPr="00BF27ED" w:rsidRDefault="00BF27ED" w:rsidP="00BF27ED">
      <w:pPr>
        <w:numPr>
          <w:ilvl w:val="0"/>
          <w:numId w:val="27"/>
        </w:numPr>
        <w:spacing w:after="0"/>
        <w:jc w:val="both"/>
        <w:rPr>
          <w:rFonts w:ascii="Cambria" w:eastAsia="Calibri" w:hAnsi="Cambria" w:cs="Calibri Light"/>
          <w:bCs/>
          <w:i/>
          <w:iCs/>
          <w:sz w:val="16"/>
          <w:szCs w:val="16"/>
        </w:rPr>
      </w:pPr>
      <w:r w:rsidRPr="00BF27ED">
        <w:rPr>
          <w:rFonts w:ascii="Cambria" w:eastAsia="Calibri" w:hAnsi="Cambria" w:cs="Calibri Light"/>
          <w:bCs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Pr="00BF27ED">
        <w:rPr>
          <w:rFonts w:ascii="Cambria" w:eastAsia="Calibri" w:hAnsi="Cambria" w:cs="Calibri Light"/>
          <w:bCs/>
          <w:i/>
          <w:iCs/>
          <w:sz w:val="18"/>
          <w:szCs w:val="18"/>
        </w:rPr>
        <w:br/>
      </w:r>
      <w:r w:rsidRPr="00BF27ED">
        <w:rPr>
          <w:rFonts w:ascii="Cambria" w:eastAsia="Calibri" w:hAnsi="Cambria" w:cs="Calibri Light"/>
          <w:bCs/>
          <w:i/>
          <w:iCs/>
          <w:sz w:val="16"/>
          <w:szCs w:val="16"/>
        </w:rPr>
        <w:t>(wskazać podmiotowy środek dowodowy, adres internetowy, wydający urząd/organ, dokładne dane referencyjne dokumentu)</w:t>
      </w:r>
    </w:p>
    <w:p w14:paraId="06EE2188" w14:textId="77777777" w:rsidR="00BF27ED" w:rsidRPr="00BF27ED" w:rsidRDefault="00BF27ED" w:rsidP="00BF27ED">
      <w:pPr>
        <w:spacing w:after="0"/>
        <w:jc w:val="both"/>
        <w:rPr>
          <w:rFonts w:ascii="Cambria" w:eastAsia="Calibri" w:hAnsi="Cambria" w:cs="Calibri Light"/>
          <w:b/>
          <w:sz w:val="20"/>
          <w:szCs w:val="20"/>
        </w:rPr>
      </w:pPr>
    </w:p>
    <w:bookmarkEnd w:id="1"/>
    <w:p w14:paraId="3E06F6B2" w14:textId="5A55E589" w:rsidR="00BF27ED" w:rsidRPr="00BF27ED" w:rsidRDefault="00BF27ED" w:rsidP="00BF27ED">
      <w:pPr>
        <w:spacing w:after="0" w:line="360" w:lineRule="auto"/>
        <w:jc w:val="both"/>
        <w:rPr>
          <w:rFonts w:ascii="Calibri Light" w:eastAsia="Calibri" w:hAnsi="Calibri Light" w:cs="Calibri Light"/>
          <w:sz w:val="21"/>
          <w:szCs w:val="21"/>
        </w:rPr>
      </w:pPr>
    </w:p>
    <w:p w14:paraId="2C32E242" w14:textId="77777777" w:rsidR="00BF27ED" w:rsidRPr="00BF27ED" w:rsidRDefault="00BF27ED" w:rsidP="00BF27ED">
      <w:pPr>
        <w:spacing w:line="360" w:lineRule="auto"/>
        <w:jc w:val="both"/>
        <w:rPr>
          <w:rFonts w:ascii="Calibri Light" w:eastAsia="Calibri" w:hAnsi="Calibri Light" w:cs="Calibri Light"/>
          <w:sz w:val="21"/>
          <w:szCs w:val="21"/>
        </w:rPr>
      </w:pPr>
      <w:r w:rsidRPr="00BF27ED">
        <w:rPr>
          <w:rFonts w:ascii="Calibri Light" w:eastAsia="Calibri" w:hAnsi="Calibri Light" w:cs="Calibri Light"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sz w:val="21"/>
          <w:szCs w:val="21"/>
        </w:rPr>
        <w:tab/>
        <w:t>…………………………………………………………………………………..</w:t>
      </w:r>
    </w:p>
    <w:p w14:paraId="578336C6" w14:textId="1D09BDE6" w:rsidR="00E46A1A" w:rsidRPr="00B3180E" w:rsidRDefault="00BF27ED" w:rsidP="00B3180E">
      <w:pPr>
        <w:spacing w:line="360" w:lineRule="auto"/>
        <w:jc w:val="both"/>
        <w:rPr>
          <w:rFonts w:ascii="Calibri Light" w:eastAsia="Calibri" w:hAnsi="Calibri Light" w:cs="Calibri Light"/>
          <w:i/>
          <w:sz w:val="16"/>
          <w:szCs w:val="16"/>
        </w:rPr>
      </w:pPr>
      <w:r w:rsidRPr="00BF27ED">
        <w:rPr>
          <w:rFonts w:ascii="Calibri Light" w:eastAsia="Calibri" w:hAnsi="Calibri Light" w:cs="Calibri Light"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i/>
          <w:sz w:val="21"/>
          <w:szCs w:val="21"/>
        </w:rPr>
        <w:tab/>
      </w:r>
      <w:r w:rsidRPr="00BF27ED">
        <w:rPr>
          <w:rFonts w:ascii="Calibri Light" w:eastAsia="Calibri" w:hAnsi="Calibri Light" w:cs="Calibri Light"/>
          <w:i/>
          <w:sz w:val="16"/>
          <w:szCs w:val="16"/>
        </w:rPr>
        <w:t xml:space="preserve">Data; kwalifikowany podpis elektroniczny lub podpis zaufany lub podpis osobisty </w:t>
      </w:r>
    </w:p>
    <w:sectPr w:rsidR="00E46A1A" w:rsidRPr="00B31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4BD7" w14:textId="77777777" w:rsidR="001E418A" w:rsidRDefault="001E418A" w:rsidP="00803318">
      <w:pPr>
        <w:spacing w:after="0" w:line="240" w:lineRule="auto"/>
      </w:pPr>
      <w:r>
        <w:separator/>
      </w:r>
    </w:p>
  </w:endnote>
  <w:endnote w:type="continuationSeparator" w:id="0">
    <w:p w14:paraId="1B37B68C" w14:textId="77777777" w:rsidR="001E418A" w:rsidRDefault="001E418A" w:rsidP="0080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B9909" w14:textId="77777777" w:rsidR="00BD09E0" w:rsidRDefault="00BD09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6EFB" w14:textId="77777777" w:rsidR="00803318" w:rsidRDefault="00803318" w:rsidP="00803318">
    <w:pPr>
      <w:pStyle w:val="Stopka"/>
      <w:ind w:left="-907"/>
    </w:pPr>
    <w:r>
      <w:rPr>
        <w:noProof/>
        <w:lang w:eastAsia="pl-PL"/>
      </w:rPr>
      <w:drawing>
        <wp:inline distT="0" distB="0" distL="0" distR="0" wp14:anchorId="03E7B621" wp14:editId="6B42BAFF">
          <wp:extent cx="7145020" cy="11220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A12B5" w14:textId="77777777" w:rsidR="00BD09E0" w:rsidRDefault="00BD0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77C76" w14:textId="77777777" w:rsidR="001E418A" w:rsidRDefault="001E418A" w:rsidP="00803318">
      <w:pPr>
        <w:spacing w:after="0" w:line="240" w:lineRule="auto"/>
      </w:pPr>
      <w:r>
        <w:separator/>
      </w:r>
    </w:p>
  </w:footnote>
  <w:footnote w:type="continuationSeparator" w:id="0">
    <w:p w14:paraId="4E04B235" w14:textId="77777777" w:rsidR="001E418A" w:rsidRDefault="001E418A" w:rsidP="0080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61EC9" w14:textId="77777777" w:rsidR="00BD09E0" w:rsidRDefault="00BD09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741A4" w14:textId="18DC97D4" w:rsidR="00803318" w:rsidRDefault="00803318" w:rsidP="00BD09E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F3C327" wp14:editId="5FB81EA7">
          <wp:extent cx="1459865" cy="34607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346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1EAB4A5" wp14:editId="79DE12FF">
          <wp:extent cx="1570355" cy="3670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76F7" w14:textId="77777777" w:rsidR="00BD09E0" w:rsidRDefault="00BD09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7C8"/>
    <w:multiLevelType w:val="multilevel"/>
    <w:tmpl w:val="29F649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20170"/>
    <w:multiLevelType w:val="multilevel"/>
    <w:tmpl w:val="A11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D1E28"/>
    <w:multiLevelType w:val="multilevel"/>
    <w:tmpl w:val="D6307C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46E4F"/>
    <w:multiLevelType w:val="multilevel"/>
    <w:tmpl w:val="24A64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65261"/>
    <w:multiLevelType w:val="multilevel"/>
    <w:tmpl w:val="FEFA5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A1EB6"/>
    <w:multiLevelType w:val="multilevel"/>
    <w:tmpl w:val="03B22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B69B9"/>
    <w:multiLevelType w:val="multilevel"/>
    <w:tmpl w:val="771C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A785C"/>
    <w:multiLevelType w:val="multilevel"/>
    <w:tmpl w:val="10002D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B7CCD"/>
    <w:multiLevelType w:val="multilevel"/>
    <w:tmpl w:val="62C8E9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1569"/>
    <w:multiLevelType w:val="multilevel"/>
    <w:tmpl w:val="09929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B3AEE"/>
    <w:multiLevelType w:val="multilevel"/>
    <w:tmpl w:val="F29C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D629D"/>
    <w:multiLevelType w:val="multilevel"/>
    <w:tmpl w:val="C852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85E62"/>
    <w:multiLevelType w:val="multilevel"/>
    <w:tmpl w:val="43D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402FE"/>
    <w:multiLevelType w:val="multilevel"/>
    <w:tmpl w:val="21BCA1C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77"/>
        </w:tabs>
        <w:ind w:left="1277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45244677"/>
    <w:multiLevelType w:val="hybridMultilevel"/>
    <w:tmpl w:val="2766CE2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6F560A7"/>
    <w:multiLevelType w:val="multilevel"/>
    <w:tmpl w:val="7BB68C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02F2C"/>
    <w:multiLevelType w:val="multilevel"/>
    <w:tmpl w:val="AF40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C49E0"/>
    <w:multiLevelType w:val="multilevel"/>
    <w:tmpl w:val="CDD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E12080"/>
    <w:multiLevelType w:val="multilevel"/>
    <w:tmpl w:val="FE3CEF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9" w15:restartNumberingAfterBreak="0">
    <w:nsid w:val="545621C0"/>
    <w:multiLevelType w:val="hybridMultilevel"/>
    <w:tmpl w:val="D0A862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5137343"/>
    <w:multiLevelType w:val="multilevel"/>
    <w:tmpl w:val="3A34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63660"/>
    <w:multiLevelType w:val="multilevel"/>
    <w:tmpl w:val="C0868FB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63E64615"/>
    <w:multiLevelType w:val="hybridMultilevel"/>
    <w:tmpl w:val="5D982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4326EC"/>
    <w:multiLevelType w:val="hybridMultilevel"/>
    <w:tmpl w:val="C60A19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A655614"/>
    <w:multiLevelType w:val="multilevel"/>
    <w:tmpl w:val="7DAA7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C0A55"/>
    <w:multiLevelType w:val="multilevel"/>
    <w:tmpl w:val="8D8A8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0"/>
  </w:num>
  <w:num w:numId="5">
    <w:abstractNumId w:val="4"/>
  </w:num>
  <w:num w:numId="6">
    <w:abstractNumId w:val="13"/>
  </w:num>
  <w:num w:numId="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</w:num>
  <w:num w:numId="9">
    <w:abstractNumId w:val="15"/>
  </w:num>
  <w:num w:numId="10">
    <w:abstractNumId w:val="7"/>
  </w:num>
  <w:num w:numId="11">
    <w:abstractNumId w:val="25"/>
  </w:num>
  <w:num w:numId="12">
    <w:abstractNumId w:val="5"/>
  </w:num>
  <w:num w:numId="13">
    <w:abstractNumId w:val="2"/>
  </w:num>
  <w:num w:numId="14">
    <w:abstractNumId w:val="22"/>
  </w:num>
  <w:num w:numId="15">
    <w:abstractNumId w:val="1"/>
  </w:num>
  <w:num w:numId="16">
    <w:abstractNumId w:val="12"/>
  </w:num>
  <w:num w:numId="17">
    <w:abstractNumId w:val="17"/>
  </w:num>
  <w:num w:numId="18">
    <w:abstractNumId w:val="6"/>
  </w:num>
  <w:num w:numId="19">
    <w:abstractNumId w:val="14"/>
  </w:num>
  <w:num w:numId="20">
    <w:abstractNumId w:val="23"/>
  </w:num>
  <w:num w:numId="21">
    <w:abstractNumId w:val="19"/>
  </w:num>
  <w:num w:numId="22">
    <w:abstractNumId w:val="18"/>
  </w:num>
  <w:num w:numId="23">
    <w:abstractNumId w:val="9"/>
  </w:num>
  <w:num w:numId="24">
    <w:abstractNumId w:val="16"/>
  </w:num>
  <w:num w:numId="25">
    <w:abstractNumId w:val="3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3D"/>
    <w:rsid w:val="00035538"/>
    <w:rsid w:val="001E418A"/>
    <w:rsid w:val="00237171"/>
    <w:rsid w:val="0040646A"/>
    <w:rsid w:val="00431EF1"/>
    <w:rsid w:val="005B58A4"/>
    <w:rsid w:val="0078483D"/>
    <w:rsid w:val="00803318"/>
    <w:rsid w:val="00887696"/>
    <w:rsid w:val="0088780B"/>
    <w:rsid w:val="008921C9"/>
    <w:rsid w:val="0099169F"/>
    <w:rsid w:val="009E4BDA"/>
    <w:rsid w:val="00A62162"/>
    <w:rsid w:val="00AF55B2"/>
    <w:rsid w:val="00B3180E"/>
    <w:rsid w:val="00B7182E"/>
    <w:rsid w:val="00B74E52"/>
    <w:rsid w:val="00BD09E0"/>
    <w:rsid w:val="00BF27ED"/>
    <w:rsid w:val="00C906A3"/>
    <w:rsid w:val="00D36E39"/>
    <w:rsid w:val="00E12888"/>
    <w:rsid w:val="00E46A1A"/>
    <w:rsid w:val="00EC1B32"/>
    <w:rsid w:val="00EF4D93"/>
    <w:rsid w:val="00F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322BD"/>
  <w15:chartTrackingRefBased/>
  <w15:docId w15:val="{1A840FF4-BC63-4FEC-9D85-D0934AF7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318"/>
  </w:style>
  <w:style w:type="paragraph" w:styleId="Stopka">
    <w:name w:val="footer"/>
    <w:basedOn w:val="Normalny"/>
    <w:link w:val="StopkaZnak"/>
    <w:uiPriority w:val="99"/>
    <w:unhideWhenUsed/>
    <w:rsid w:val="0080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318"/>
  </w:style>
  <w:style w:type="paragraph" w:styleId="Akapitzlist">
    <w:name w:val="List Paragraph"/>
    <w:basedOn w:val="Normalny"/>
    <w:uiPriority w:val="34"/>
    <w:qFormat/>
    <w:rsid w:val="0040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14</cp:revision>
  <dcterms:created xsi:type="dcterms:W3CDTF">2025-11-12T10:55:00Z</dcterms:created>
  <dcterms:modified xsi:type="dcterms:W3CDTF">2025-11-20T08:27:00Z</dcterms:modified>
</cp:coreProperties>
</file>